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4DC" w:rsidRPr="003D30DD" w:rsidRDefault="004104DC" w:rsidP="004104DC">
      <w:pPr>
        <w:pStyle w:val="Standard"/>
        <w:jc w:val="right"/>
        <w:textAlignment w:val="auto"/>
        <w:rPr>
          <w:rFonts w:cs="Times New Roman"/>
          <w:b/>
        </w:rPr>
      </w:pPr>
      <w:r w:rsidRPr="003D30DD">
        <w:rPr>
          <w:rFonts w:cs="Times New Roman"/>
          <w:b/>
        </w:rPr>
        <w:t xml:space="preserve">Załącznik nr </w:t>
      </w:r>
      <w:r w:rsidR="0082186A">
        <w:rPr>
          <w:rFonts w:cs="Times New Roman"/>
          <w:b/>
        </w:rPr>
        <w:t>3</w:t>
      </w:r>
      <w:r w:rsidRPr="003D30DD">
        <w:rPr>
          <w:rFonts w:cs="Times New Roman"/>
          <w:b/>
        </w:rPr>
        <w:t xml:space="preserve"> do SWZ</w:t>
      </w: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E03518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</w:t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elektroniczny serwis poświęcony jednolitemu europejskiemu dokumentowi zamówienia</w:t>
      </w:r>
      <w:r w:rsidRPr="00425F84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425F84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425F84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425F84">
        <w:rPr>
          <w:rFonts w:ascii="Arial" w:hAnsi="Arial" w:cs="Arial"/>
          <w:b/>
          <w:sz w:val="20"/>
          <w:szCs w:val="20"/>
        </w:rPr>
        <w:t xml:space="preserve">Adres </w:t>
      </w:r>
      <w:r w:rsidRPr="00E03518">
        <w:rPr>
          <w:rFonts w:ascii="Arial" w:hAnsi="Arial" w:cs="Arial"/>
          <w:b/>
          <w:sz w:val="20"/>
          <w:szCs w:val="20"/>
        </w:rPr>
        <w:t>publikacyjny stosownego ogłoszenia</w:t>
      </w:r>
      <w:r w:rsidRPr="00E03518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E03518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082AD5" w:rsidRPr="00A77EFA" w:rsidRDefault="00FF5BAA" w:rsidP="00082AD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proofErr w:type="spellStart"/>
      <w:r w:rsidRPr="00A77EFA">
        <w:rPr>
          <w:rFonts w:ascii="Arial" w:hAnsi="Arial" w:cs="Arial"/>
          <w:b/>
          <w:sz w:val="20"/>
          <w:szCs w:val="20"/>
        </w:rPr>
        <w:t>Dz.U</w:t>
      </w:r>
      <w:proofErr w:type="spellEnd"/>
      <w:r w:rsidRPr="00A77EFA">
        <w:rPr>
          <w:rFonts w:ascii="Arial" w:hAnsi="Arial" w:cs="Arial"/>
          <w:b/>
          <w:sz w:val="20"/>
          <w:szCs w:val="20"/>
        </w:rPr>
        <w:t xml:space="preserve">. UE S numer </w:t>
      </w:r>
      <w:r w:rsidR="00697A13" w:rsidRPr="00A77EFA">
        <w:rPr>
          <w:rFonts w:ascii="Arial" w:hAnsi="Arial" w:cs="Arial"/>
          <w:b/>
          <w:sz w:val="20"/>
          <w:szCs w:val="20"/>
        </w:rPr>
        <w:t>S</w:t>
      </w:r>
      <w:r w:rsidR="003F04CF" w:rsidRPr="00A77EFA">
        <w:t xml:space="preserve"> </w:t>
      </w:r>
      <w:r w:rsidR="00A77EFA" w:rsidRPr="00A77EFA">
        <w:rPr>
          <w:rFonts w:ascii="Arial" w:hAnsi="Arial" w:cs="Arial"/>
          <w:b/>
          <w:sz w:val="20"/>
          <w:szCs w:val="20"/>
        </w:rPr>
        <w:t>219/2025</w:t>
      </w:r>
      <w:r w:rsidRPr="00A77EFA">
        <w:rPr>
          <w:rFonts w:ascii="Arial" w:hAnsi="Arial" w:cs="Arial"/>
          <w:b/>
          <w:sz w:val="20"/>
          <w:szCs w:val="20"/>
        </w:rPr>
        <w:t xml:space="preserve">, data </w:t>
      </w:r>
      <w:r w:rsidR="00A77EFA">
        <w:rPr>
          <w:rFonts w:ascii="Arial" w:hAnsi="Arial" w:cs="Arial"/>
          <w:b/>
          <w:bCs/>
          <w:sz w:val="20"/>
          <w:szCs w:val="20"/>
        </w:rPr>
        <w:t>13.11</w:t>
      </w:r>
      <w:r w:rsidR="003F04CF" w:rsidRPr="00A77EFA">
        <w:rPr>
          <w:rFonts w:ascii="Arial" w:hAnsi="Arial" w:cs="Arial"/>
          <w:b/>
          <w:bCs/>
          <w:sz w:val="20"/>
          <w:szCs w:val="20"/>
        </w:rPr>
        <w:t>.202</w:t>
      </w:r>
      <w:r w:rsidR="00A77EFA">
        <w:rPr>
          <w:rFonts w:ascii="Arial" w:hAnsi="Arial" w:cs="Arial"/>
          <w:b/>
          <w:bCs/>
          <w:sz w:val="20"/>
          <w:szCs w:val="20"/>
        </w:rPr>
        <w:t>5</w:t>
      </w:r>
      <w:r w:rsidRPr="00A77EFA">
        <w:rPr>
          <w:rFonts w:ascii="Arial" w:hAnsi="Arial" w:cs="Arial"/>
          <w:b/>
          <w:bCs/>
          <w:sz w:val="20"/>
          <w:szCs w:val="20"/>
        </w:rPr>
        <w:t>r.</w:t>
      </w:r>
      <w:r w:rsidRPr="00A77EFA">
        <w:rPr>
          <w:rFonts w:ascii="Arial" w:hAnsi="Arial" w:cs="Arial"/>
          <w:b/>
          <w:sz w:val="20"/>
          <w:szCs w:val="20"/>
        </w:rPr>
        <w:t xml:space="preserve"> strona </w:t>
      </w:r>
      <w:r w:rsidR="00A77EFA">
        <w:rPr>
          <w:rFonts w:ascii="Arial" w:hAnsi="Arial" w:cs="Arial"/>
          <w:b/>
          <w:sz w:val="20"/>
          <w:szCs w:val="20"/>
        </w:rPr>
        <w:t>43</w:t>
      </w:r>
      <w:r w:rsidRPr="00A77EFA">
        <w:rPr>
          <w:rFonts w:ascii="Arial" w:hAnsi="Arial" w:cs="Arial"/>
          <w:b/>
          <w:sz w:val="20"/>
          <w:szCs w:val="20"/>
        </w:rPr>
        <w:t xml:space="preserve"> </w:t>
      </w:r>
    </w:p>
    <w:p w:rsidR="00330A35" w:rsidRPr="00A77EFA" w:rsidRDefault="00A77EF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</w:pPr>
      <w:r w:rsidRPr="00A77EFA">
        <w:t>https://ted.europa.eu/pl/notice/-/detail/752504-2025</w:t>
      </w:r>
    </w:p>
    <w:p w:rsidR="005A37DA" w:rsidRPr="00A77EFA" w:rsidRDefault="00FF5BAA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A77EFA">
        <w:rPr>
          <w:rFonts w:ascii="Arial" w:hAnsi="Arial" w:cs="Arial"/>
          <w:b/>
          <w:sz w:val="20"/>
          <w:szCs w:val="20"/>
        </w:rPr>
        <w:t xml:space="preserve">Numer ogłoszenia </w:t>
      </w:r>
      <w:r w:rsidR="00A77EFA" w:rsidRPr="00A77EFA">
        <w:rPr>
          <w:rFonts w:ascii="Arial" w:hAnsi="Arial" w:cs="Arial"/>
          <w:b/>
          <w:sz w:val="20"/>
          <w:szCs w:val="20"/>
        </w:rPr>
        <w:t>752504-2025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425F84">
        <w:rPr>
          <w:rFonts w:ascii="Arial" w:hAnsi="Arial" w:cs="Arial"/>
          <w:b/>
          <w:w w:val="0"/>
          <w:sz w:val="20"/>
          <w:szCs w:val="20"/>
        </w:rPr>
        <w:t xml:space="preserve">Jeżeli nie opublikowano </w:t>
      </w:r>
      <w:r w:rsidRPr="00943445">
        <w:rPr>
          <w:rFonts w:ascii="Arial" w:hAnsi="Arial" w:cs="Arial"/>
          <w:b/>
          <w:w w:val="0"/>
          <w:sz w:val="20"/>
          <w:szCs w:val="20"/>
        </w:rPr>
        <w:t xml:space="preserve">zaproszenia do </w:t>
      </w:r>
      <w:r w:rsidRPr="00E82A82">
        <w:rPr>
          <w:rFonts w:ascii="Arial" w:hAnsi="Arial" w:cs="Arial"/>
          <w:b/>
          <w:w w:val="0"/>
          <w:sz w:val="20"/>
          <w:szCs w:val="20"/>
        </w:rPr>
        <w:t xml:space="preserve">ubiegania się o zamówienie w </w:t>
      </w:r>
      <w:proofErr w:type="spellStart"/>
      <w:r w:rsidRPr="00E82A82">
        <w:rPr>
          <w:rFonts w:ascii="Arial" w:hAnsi="Arial" w:cs="Arial"/>
          <w:b/>
          <w:w w:val="0"/>
          <w:sz w:val="20"/>
          <w:szCs w:val="20"/>
        </w:rPr>
        <w:t>Dz.U</w:t>
      </w:r>
      <w:proofErr w:type="spellEnd"/>
      <w:r w:rsidRPr="00E82A82">
        <w:rPr>
          <w:rFonts w:ascii="Arial" w:hAnsi="Arial" w:cs="Arial"/>
          <w:b/>
          <w:w w:val="0"/>
          <w:sz w:val="20"/>
          <w:szCs w:val="20"/>
        </w:rPr>
        <w:t>., instytucja zamawiająca l</w:t>
      </w:r>
      <w:r w:rsidRPr="003F04CF">
        <w:rPr>
          <w:rFonts w:ascii="Arial" w:hAnsi="Arial" w:cs="Arial"/>
          <w:b/>
          <w:w w:val="0"/>
          <w:sz w:val="20"/>
          <w:szCs w:val="20"/>
        </w:rPr>
        <w:t xml:space="preserve">ub podmiot zamawiający </w:t>
      </w:r>
      <w:r w:rsidRPr="00682DD7">
        <w:rPr>
          <w:rFonts w:ascii="Arial" w:hAnsi="Arial" w:cs="Arial"/>
          <w:b/>
          <w:w w:val="0"/>
          <w:sz w:val="20"/>
          <w:szCs w:val="20"/>
        </w:rPr>
        <w:t>muszą wypełnić informacje umożliwiające jednoznaczne zidentyfikowanie postępowania o udzielenie zamówienia: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3"/>
        <w:gridCol w:w="4538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15660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Szpital </w:t>
            </w:r>
            <w:r w:rsidR="004104DC">
              <w:rPr>
                <w:rFonts w:ascii="Arial" w:hAnsi="Arial" w:cs="Arial"/>
                <w:sz w:val="20"/>
                <w:szCs w:val="20"/>
              </w:rPr>
              <w:t>Specjalistyczny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21DEA" w:rsidRDefault="00721DEA" w:rsidP="004104DC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im. Edmunda Biernackiego, </w:t>
            </w:r>
          </w:p>
          <w:p w:rsidR="00721DEA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Żeromskiego 22</w:t>
            </w:r>
          </w:p>
          <w:p w:rsidR="00E5206D" w:rsidRPr="00682DD7" w:rsidRDefault="00721DEA" w:rsidP="004104DC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39-300 Mielec</w:t>
            </w:r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305EB7" w:rsidP="00574428">
            <w:pPr>
              <w:jc w:val="left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D05F4B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Przetarg nieograniczony na sprzedaż i dostawę </w:t>
            </w:r>
            <w:r w:rsidR="00DE7C60" w:rsidRPr="00DE7C60">
              <w:rPr>
                <w:rFonts w:ascii="Arial" w:hAnsi="Arial" w:cs="Arial"/>
                <w:color w:val="000000" w:themeColor="text1"/>
                <w:sz w:val="20"/>
                <w:szCs w:val="20"/>
              </w:rPr>
              <w:t>produktów leczniczych niezbędnych do programów lekowych realizowanych w Szpitalu Specjalistycznym im. Edmunda Biernackiego w Mielcu</w:t>
            </w:r>
          </w:p>
        </w:tc>
      </w:tr>
      <w:tr w:rsidR="0045774C" w:rsidRPr="0045774C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45774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45774C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45774C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45774C">
              <w:rPr>
                <w:rFonts w:ascii="Arial" w:hAnsi="Arial" w:cs="Arial"/>
                <w:sz w:val="20"/>
                <w:szCs w:val="20"/>
              </w:rPr>
              <w:t>)</w:t>
            </w:r>
            <w:r w:rsidRPr="0045774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45774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5F67AD" w:rsidRDefault="00086C60" w:rsidP="00DE7C60">
            <w:pPr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086C60">
              <w:rPr>
                <w:rFonts w:ascii="Arial" w:hAnsi="Arial" w:cs="Arial"/>
                <w:color w:val="000000" w:themeColor="text1"/>
                <w:sz w:val="20"/>
                <w:szCs w:val="20"/>
              </w:rPr>
              <w:t>SzS.ZP.261.58.2025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651E8C" w:rsidRDefault="00651E8C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</w:p>
    <w:p w:rsidR="00E5206D" w:rsidRPr="00682DD7" w:rsidRDefault="00E5206D" w:rsidP="00140D1A">
      <w:pPr>
        <w:pStyle w:val="ChapterTitle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140D1A">
      <w:pPr>
        <w:pStyle w:val="SectionTitle"/>
        <w:spacing w:after="12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rPr>
          <w:trHeight w:val="137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rPr>
          <w:trHeight w:val="2002"/>
        </w:trPr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Jedynie w przypadku gdy zamówienie jest zastrzeżone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  <w:u w:val="single"/>
              </w:rPr>
              <w:footnoteReference w:id="8"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u w:val="single"/>
              </w:rPr>
              <w:t>: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czy wykonawca jest zakładem pracy chronionej, „przedsiębiorstwem społecznym”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9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tak,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defaworyzowanych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075DB3">
        <w:tc>
          <w:tcPr>
            <w:tcW w:w="4643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</w:p>
          <w:p w:rsidR="00E5206D" w:rsidRPr="00075DB3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0A4C5D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b) Jeżeli poświadczenie wpisu do wykazu lub wydania zaświadczenia jest dostępne w formie elektronicznej, proszę podać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c) Proszę podać dane referencyjne stanowiące podstawę wpisu do wykazu lub wydania zaświadczenia oraz, w stosownych przypadkach, klasyfikację nadaną w urzędowym wykazie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10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nie: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WYŁĄCZNIE jeżeli jest to wymagane w stosownym ogłoszeniu lub dokumentach zamówienia:</w:t>
            </w:r>
            <w:r w:rsidRPr="000A4C5D">
              <w:rPr>
                <w:rFonts w:ascii="Arial" w:hAnsi="Arial" w:cs="Arial"/>
                <w:b/>
                <w:i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4" w:type="dxa"/>
            <w:shd w:val="clear" w:color="auto" w:fill="DDD9C3" w:themeFill="background2" w:themeFillShade="E6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Rodzaj uczestnictwa: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1A3B09">
        <w:tc>
          <w:tcPr>
            <w:tcW w:w="9287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CC4EFE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1A3B09">
        <w:tc>
          <w:tcPr>
            <w:tcW w:w="4643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2E0527" w:rsidTr="002E0527">
        <w:tc>
          <w:tcPr>
            <w:tcW w:w="4643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4" w:type="dxa"/>
            <w:shd w:val="clear" w:color="auto" w:fill="auto"/>
          </w:tcPr>
          <w:p w:rsidR="00E5206D" w:rsidRPr="002E052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E052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651E8C" w:rsidRDefault="00651E8C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C40496">
        <w:tc>
          <w:tcPr>
            <w:tcW w:w="4644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C40496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C40496">
              <w:rPr>
                <w:rFonts w:ascii="Arial" w:hAnsi="Arial" w:cs="Arial"/>
                <w:strike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1A3B09" w:rsidRDefault="001A3B09" w:rsidP="001A3B09"/>
    <w:p w:rsidR="001A3B09" w:rsidRPr="001A3B09" w:rsidRDefault="001A3B09" w:rsidP="001A3B09"/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1" w:name="_DV_M1264"/>
      <w:bookmarkEnd w:id="1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2" w:name="_DV_M1266"/>
      <w:bookmarkEnd w:id="2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3" w:name="_DV_M1268"/>
      <w:bookmarkEnd w:id="3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D22AFD">
              <w:rPr>
                <w:rFonts w:ascii="Arial" w:hAnsi="Arial" w:cs="Arial"/>
                <w:sz w:val="20"/>
                <w:szCs w:val="20"/>
              </w:rPr>
              <w:t>: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D22AFD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</w:t>
            </w:r>
            <w:r w:rsidR="00651E8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Fonts w:ascii="Arial" w:hAnsi="Arial" w:cs="Arial"/>
                <w:sz w:val="20"/>
                <w:szCs w:val="20"/>
              </w:rPr>
              <w:t>(-y), którego(-</w:t>
            </w:r>
            <w:proofErr w:type="spellStart"/>
            <w:r w:rsidRPr="00D22AFD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D22AFD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D22AFD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D22AFD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D22AFD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D22AFD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BA6FE4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D22AFD" w:rsidTr="00A77EFA">
        <w:trPr>
          <w:trHeight w:val="841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330C13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D22AFD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="00E5206D" w:rsidRPr="00BA6FE4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="00E5206D" w:rsidRPr="00BA6FE4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BA6FE4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BA6FE4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o ile została w nim bezpośrednio określona</w:t>
            </w:r>
            <w:r w:rsidRPr="00BA6FE4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BA6FE4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BA6FE4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BA6FE4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D22AFD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A77EFA" w:rsidRDefault="00A77EFA" w:rsidP="006177D1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a) [……]</w:t>
            </w:r>
            <w:r w:rsidR="00330C13"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D22AF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[……]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Pr="00D22AFD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D22AFD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D22AFD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BA6FE4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BA6FE4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BA6FE4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BA6FE4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AE049E" w:rsidRDefault="00E5206D" w:rsidP="007C7179">
            <w:pPr>
              <w:rPr>
                <w:rFonts w:ascii="Arial" w:hAnsi="Arial" w:cs="Arial"/>
                <w:sz w:val="20"/>
                <w:szCs w:val="20"/>
                <w:highlight w:val="lightGray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BA6FE4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BA6FE4">
              <w:rPr>
                <w:rFonts w:ascii="Arial" w:hAnsi="Arial" w:cs="Arial"/>
                <w:sz w:val="20"/>
                <w:szCs w:val="20"/>
              </w:rPr>
              <w:br/>
            </w:r>
            <w:r w:rsidRPr="00BA6FE4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BA6FE4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03EEC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0A4C5D">
              <w:rPr>
                <w:rFonts w:ascii="Arial" w:hAnsi="Arial" w:cs="Arial"/>
                <w:sz w:val="20"/>
                <w:szCs w:val="20"/>
              </w:rPr>
              <w:t>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0A4C5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0A4C5D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0A4C5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0A4C5D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0A4C5D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jest winien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075DB3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0A4C5D">
              <w:rPr>
                <w:rFonts w:ascii="Arial" w:hAnsi="Arial" w:cs="Arial"/>
                <w:sz w:val="20"/>
                <w:szCs w:val="20"/>
              </w:rPr>
              <w:t>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D22AFD" w:rsidRPr="00D22AFD" w:rsidTr="00075DB3">
        <w:trPr>
          <w:trHeight w:val="1316"/>
        </w:trPr>
        <w:tc>
          <w:tcPr>
            <w:tcW w:w="4644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Czy wykonawca wie o jakimkolwiek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konflikcie interesów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0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spowodowanym jego udziałem w postępowaniu o udzielenie zamówienia?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0A4C5D" w:rsidRPr="000A4C5D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A4C5D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075DB3">
        <w:trPr>
          <w:trHeight w:val="932"/>
        </w:trPr>
        <w:tc>
          <w:tcPr>
            <w:tcW w:w="4644" w:type="dxa"/>
            <w:vMerge w:val="restart"/>
            <w:shd w:val="clear" w:color="auto" w:fill="DDD9C3" w:themeFill="background2" w:themeFillShade="E6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rozwiązana przed czasem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Jeżeli tak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0A4C5D" w:rsidRPr="000A4C5D" w:rsidTr="007958AC">
        <w:tc>
          <w:tcPr>
            <w:tcW w:w="4644" w:type="dxa"/>
            <w:shd w:val="clear" w:color="auto" w:fill="C4BC96" w:themeFill="background2" w:themeFillShade="BF"/>
          </w:tcPr>
          <w:p w:rsidR="00E5206D" w:rsidRPr="007958AC" w:rsidRDefault="00E5206D" w:rsidP="007C7179">
            <w:pPr>
              <w:pStyle w:val="NormalLeft"/>
              <w:rPr>
                <w:rFonts w:ascii="Arial" w:hAnsi="Arial" w:cs="Arial"/>
                <w:strike/>
                <w:sz w:val="20"/>
                <w:szCs w:val="20"/>
              </w:rPr>
            </w:pPr>
            <w:r w:rsidRPr="007958AC">
              <w:rPr>
                <w:rFonts w:ascii="Arial" w:hAnsi="Arial" w:cs="Arial"/>
                <w:strike/>
                <w:sz w:val="20"/>
                <w:szCs w:val="20"/>
              </w:rPr>
              <w:t>Czy wykonawca może potwierdzić, że: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>nie jest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winny poważnego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wprowadzenia w błąd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b) </w:t>
            </w:r>
            <w:r w:rsidRPr="007958AC">
              <w:rPr>
                <w:rStyle w:val="NormalBoldChar"/>
                <w:rFonts w:ascii="Arial" w:eastAsia="Calibri" w:hAnsi="Arial" w:cs="Arial"/>
                <w:b w:val="0"/>
                <w:strike/>
                <w:w w:val="0"/>
                <w:sz w:val="20"/>
                <w:szCs w:val="20"/>
              </w:rPr>
              <w:t xml:space="preserve">nie </w:t>
            </w:r>
            <w:r w:rsidRPr="007958AC">
              <w:rPr>
                <w:rFonts w:ascii="Arial" w:hAnsi="Arial" w:cs="Arial"/>
                <w:b/>
                <w:strike/>
                <w:sz w:val="20"/>
                <w:szCs w:val="20"/>
              </w:rPr>
              <w:t>zataił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t xml:space="preserve"> tych informacji;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7958AC">
              <w:rPr>
                <w:rFonts w:ascii="Arial" w:hAnsi="Arial" w:cs="Arial"/>
                <w:strike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C4BC96" w:themeFill="background2" w:themeFillShade="BF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D2D18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0A4C5D" w:rsidRPr="000A4C5D" w:rsidTr="007C7179">
        <w:tc>
          <w:tcPr>
            <w:tcW w:w="4644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0A4C5D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0A4C5D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19732B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0A4C5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22AF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D22AFD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22AFD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</w:r>
            <w:r w:rsidRPr="00D22AFD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D2D18" w:rsidTr="006D2D18">
        <w:tc>
          <w:tcPr>
            <w:tcW w:w="4606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EEECE1" w:themeFill="background2"/>
          </w:tcPr>
          <w:p w:rsidR="00E5206D" w:rsidRPr="006D2D18" w:rsidRDefault="00E5206D" w:rsidP="007C7179">
            <w:pPr>
              <w:rPr>
                <w:rFonts w:ascii="Arial" w:hAnsi="Arial" w:cs="Arial"/>
                <w:strike/>
                <w:sz w:val="20"/>
                <w:szCs w:val="20"/>
              </w:rPr>
            </w:pPr>
            <w:r w:rsidRPr="006D2D18">
              <w:rPr>
                <w:rFonts w:ascii="Arial" w:hAnsi="Arial" w:cs="Arial"/>
                <w:strike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0A4C5D" w:rsidRPr="00305EB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0A3B9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1) Figuruje w odpowiednim rejestrze zawodowym lub handlowym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prowadzonym w państwie członkowskim siedziby wykonawcy</w:t>
            </w:r>
            <w:r w:rsidRPr="00D12AE8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2"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0A3B9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305EB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3B9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D12AE8">
        <w:tc>
          <w:tcPr>
            <w:tcW w:w="4644" w:type="dxa"/>
            <w:shd w:val="clear" w:color="auto" w:fill="DDD9C3" w:themeFill="background2" w:themeFillShade="E6"/>
          </w:tcPr>
          <w:p w:rsidR="00E5206D" w:rsidRPr="00D12AE8" w:rsidRDefault="00E5206D" w:rsidP="007C7179">
            <w:pPr>
              <w:jc w:val="left"/>
              <w:rPr>
                <w:rFonts w:ascii="Arial" w:hAnsi="Arial" w:cs="Arial"/>
                <w:b/>
                <w:strike/>
                <w:sz w:val="20"/>
                <w:szCs w:val="20"/>
              </w:rPr>
            </w:pP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2) W odniesieniu do zamówień publicznych na usługi: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Czy konieczne jest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posiadanie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określonego </w:t>
            </w:r>
            <w:r w:rsidRPr="00D12AE8">
              <w:rPr>
                <w:rFonts w:ascii="Arial" w:hAnsi="Arial" w:cs="Arial"/>
                <w:b/>
                <w:strike/>
                <w:sz w:val="20"/>
                <w:szCs w:val="20"/>
              </w:rPr>
              <w:t>zezwolenia lub bycie członkiem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D12AE8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B62BE7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1a) Jego („ogólny”)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roczny obrót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Jego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3"/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(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)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roczny („specyficzny”)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obszarze działalności gospodarczej objętym zamówieniem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określonym w stosownym ogłoszeniu lub dokumentach zamówienia w ciągu wymaganej liczby lat obrotowych jest następujący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roczny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przypadku gdy informacje dotyczące obrotu (ogólnego lub specyficznego) nie są dostępne za cały wymagany okres, proszę podać datę założenia przedsiębiorstwa wykonawcy lub rozpoczęcia działalności przez wykonawcę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wskaźników finansowych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35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ych</w:t>
            </w:r>
            <w:proofErr w:type="spellEnd"/>
            <w:r w:rsidRPr="00075DB3">
              <w:rPr>
                <w:rFonts w:ascii="Arial" w:hAnsi="Arial" w:cs="Arial"/>
                <w:strike/>
                <w:sz w:val="20"/>
                <w:szCs w:val="20"/>
              </w:rPr>
              <w:t>) wskaźnika(-ów) jest (są) następująca(-e)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19732B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5) 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W ramach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ubezpieczenia z tytułu ryzyka zawodowego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jest ubezpieczony na następującą kwotę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Style w:val="NormalBoldChar"/>
                <w:rFonts w:ascii="Arial" w:eastAsia="Calibri" w:hAnsi="Arial" w:cs="Arial"/>
                <w:b w:val="0"/>
                <w:strike/>
                <w:sz w:val="20"/>
                <w:szCs w:val="20"/>
              </w:rPr>
              <w:t>Jeżeli t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0A4C5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6)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innych ewentualnych wymogów ekonomicznych lub finansowych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Jeżeli odnośna dokumentacja, która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mogła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zostać określona w stosownym ogłoszeniu lub w dokumentach zamówienia, jest dostępna w formie elektronicznej, proszę wskazać</w:t>
            </w:r>
            <w:r w:rsidRPr="000A4C5D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A4C5D">
              <w:rPr>
                <w:rFonts w:ascii="Arial" w:hAnsi="Arial" w:cs="Arial"/>
                <w:sz w:val="20"/>
                <w:szCs w:val="20"/>
              </w:rPr>
              <w:t>[……]</w:t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</w:r>
            <w:r w:rsidR="006177D1" w:rsidRPr="000A4C5D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4" w:name="_DV_M4300"/>
            <w:bookmarkStart w:id="5" w:name="_DV_M4301"/>
            <w:bookmarkEnd w:id="4"/>
            <w:bookmarkEnd w:id="5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1a) Jedynie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>zamówień publicznych na roboty budowlane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75DB3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8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51E8C" w:rsidTr="000A4C5D">
        <w:tc>
          <w:tcPr>
            <w:tcW w:w="4644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1b) Jedynie w odniesieniu do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 i zamówień publicznych na usługi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strike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W okresie odniesienia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39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 xml:space="preserve"> 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Przy sporządzaniu wykazu proszę podać kwoty, daty i odbiorców, zarówno publicznych, jak i prywatnych</w:t>
            </w:r>
            <w:r w:rsidRPr="00651E8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51E8C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51E8C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51E8C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51E8C" w:rsidTr="007C7179">
              <w:tc>
                <w:tcPr>
                  <w:tcW w:w="13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51E8C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51E8C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2) Może skorzystać z usług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pracowników technicznych lub służb technicznych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1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w szczególności tych odpowiedzialnych za kontrolę jakości: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3) Korzysta z następujących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urządzeń technicznych oraz środków w celu zapewnienia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, a jego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zaplecze naukowo-badawcze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jest następujące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4) Podczas realizacji zamówienia będzie mógł stosować następujące systemy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zarządzania łańcuchem dostaw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i śledzenia łańcucha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  <w:shd w:val="clear" w:color="auto" w:fill="DDD9C3" w:themeFill="background2" w:themeFillShade="E6"/>
              </w:rPr>
              <w:t>5)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  <w:shd w:val="clear" w:color="auto" w:fill="DDD9C3" w:themeFill="background2" w:themeFillShade="E6"/>
              </w:rPr>
              <w:t xml:space="preserve"> W odniesieniu do produktów lub usług o złożonym charakterze, które mają zostać dostarczone, lub – wyjątkowo – w odniesieniu do produktów lub usług o szczególnym przeznaczeniu</w:t>
            </w:r>
            <w:r w:rsidRPr="00075DB3">
              <w:rPr>
                <w:rFonts w:ascii="Arial" w:hAnsi="Arial" w:cs="Arial"/>
                <w:b/>
                <w:sz w:val="20"/>
                <w:szCs w:val="20"/>
                <w:shd w:val="clear" w:color="auto" w:fill="DDD9C3" w:themeFill="background2" w:themeFillShade="E6"/>
              </w:rPr>
              <w:t>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Czy wykonawca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zezwoli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na przeprowadzenie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kontroli</w:t>
            </w:r>
            <w:r w:rsidRPr="000A4C5D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2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swoich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produkcyjnych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lub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zdolności technicznych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a w razie konieczności także dostępnych mu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naukowych i badawczych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jak również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środków kontroli jakości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6) Następującym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wykształceniem i kwalifikacjami zawodowymi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legitymuje się: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a) sam usługodawca lub wykonawca: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lub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b) jego kadra kierownicza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7) Podczas realizacji zamówienia wykonawca będzie mógł stosować następujące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075DB3" w:rsidRDefault="00E5206D" w:rsidP="007C7179">
            <w:pPr>
              <w:jc w:val="left"/>
              <w:rPr>
                <w:rFonts w:ascii="Arial" w:hAnsi="Arial" w:cs="Arial"/>
                <w:strike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8) Wielkość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średniego rocznego zatrudnienia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9) Będzie dysponował następującymi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narzędziami, wyposażeniem zakładu i urządzeniami technicznymi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 potrzeby realizacji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10) Wykonawca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zamierza ewentualnie zlecić podwykonawcom</w:t>
            </w:r>
            <w:r w:rsidRPr="00075DB3">
              <w:rPr>
                <w:rStyle w:val="Odwoanieprzypisudolnego"/>
                <w:rFonts w:ascii="Arial" w:hAnsi="Arial" w:cs="Arial"/>
                <w:b/>
                <w:strike/>
                <w:sz w:val="20"/>
                <w:szCs w:val="20"/>
              </w:rPr>
              <w:footnoteReference w:id="43"/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następującą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część (procentową)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zamówienia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11)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12) W odniesieniu do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zamówień publicznych na dostawy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: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  <w:t xml:space="preserve">Czy wykonawca może przedstawić wymagane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sporządzone przez urzędowe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instytuty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lub agencje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kontroli jakości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br/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Jeżeli nie</w:t>
            </w:r>
            <w:r w:rsidRPr="00075DB3">
              <w:rPr>
                <w:rFonts w:ascii="Arial" w:hAnsi="Arial" w:cs="Arial"/>
                <w:strike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</w:t>
            </w:r>
            <w:r w:rsidRPr="00C52B9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6" w:name="_DV_M4307"/>
      <w:bookmarkStart w:id="7" w:name="_DV_M4308"/>
      <w:bookmarkStart w:id="8" w:name="_DV_M4309"/>
      <w:bookmarkStart w:id="9" w:name="_DV_M4310"/>
      <w:bookmarkStart w:id="10" w:name="_DV_M4311"/>
      <w:bookmarkStart w:id="11" w:name="_DV_M4312"/>
      <w:bookmarkEnd w:id="6"/>
      <w:bookmarkEnd w:id="7"/>
      <w:bookmarkEnd w:id="8"/>
      <w:bookmarkEnd w:id="9"/>
      <w:bookmarkEnd w:id="10"/>
      <w:bookmarkEnd w:id="11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075DB3">
              <w:rPr>
                <w:rFonts w:ascii="Arial" w:hAnsi="Arial" w:cs="Arial"/>
                <w:b/>
                <w:strike/>
                <w:sz w:val="20"/>
                <w:szCs w:val="20"/>
              </w:rPr>
              <w:t>norm zapewniania jakości</w:t>
            </w:r>
            <w:r w:rsidRPr="00075DB3">
              <w:rPr>
                <w:rFonts w:ascii="Arial" w:hAnsi="Arial" w:cs="Arial"/>
                <w:strike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0A4C5D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075DB3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Czy wykonawca będzie w stanie przedstawić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zaświadczenia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A64C3C">
              <w:rPr>
                <w:rFonts w:ascii="Arial" w:hAnsi="Arial" w:cs="Arial"/>
                <w:b/>
                <w:strike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>?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Jeżeli nie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systemów lub norm zarządzania środowiskowego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A64C3C">
        <w:tc>
          <w:tcPr>
            <w:tcW w:w="4644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W następujący sposób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spełnia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A64C3C">
              <w:rPr>
                <w:rFonts w:ascii="Arial" w:hAnsi="Arial" w:cs="Arial"/>
                <w:b/>
                <w:strike/>
                <w:w w:val="0"/>
                <w:sz w:val="20"/>
                <w:szCs w:val="20"/>
              </w:rPr>
              <w:t>każdego</w:t>
            </w:r>
            <w:r w:rsidRPr="00A64C3C">
              <w:rPr>
                <w:rFonts w:ascii="Arial" w:hAnsi="Arial" w:cs="Arial"/>
                <w:strike/>
                <w:w w:val="0"/>
                <w:sz w:val="20"/>
                <w:szCs w:val="20"/>
              </w:rPr>
              <w:t xml:space="preserve"> z nich, czy wykonawca posiada wymagane dokumenty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A4C5D">
              <w:rPr>
                <w:rStyle w:val="Odwoanieprzypisudolnego"/>
                <w:rFonts w:ascii="Arial" w:hAnsi="Arial" w:cs="Arial"/>
                <w:strike/>
                <w:sz w:val="20"/>
                <w:szCs w:val="20"/>
              </w:rPr>
              <w:footnoteReference w:id="44"/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, proszę wskazać dla </w:t>
            </w:r>
            <w:r w:rsidRPr="000A4C5D">
              <w:rPr>
                <w:rFonts w:ascii="Arial" w:hAnsi="Arial" w:cs="Arial"/>
                <w:b/>
                <w:strike/>
                <w:sz w:val="20"/>
                <w:szCs w:val="20"/>
              </w:rPr>
              <w:t>każdego</w:t>
            </w:r>
            <w:r w:rsidRPr="000A4C5D">
              <w:rPr>
                <w:rFonts w:ascii="Arial" w:hAnsi="Arial" w:cs="Arial"/>
                <w:strike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DDD9C3" w:themeFill="background2" w:themeFillShade="E6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A77EFA" w:rsidRDefault="00A77EFA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</w:p>
    <w:p w:rsidR="00E5206D" w:rsidRPr="00682DD7" w:rsidRDefault="00E5206D" w:rsidP="00A77EFA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bookmarkStart w:id="12" w:name="_GoBack"/>
      <w:bookmarkEnd w:id="12"/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</w:t>
      </w:r>
      <w:r w:rsidR="00910DF5">
        <w:rPr>
          <w:rFonts w:ascii="Arial" w:hAnsi="Arial" w:cs="Arial"/>
          <w:i/>
          <w:sz w:val="20"/>
          <w:szCs w:val="20"/>
        </w:rPr>
        <w:t>ntów, z wyjątkiem przypadków, w </w:t>
      </w:r>
      <w:r w:rsidRPr="00682DD7">
        <w:rPr>
          <w:rFonts w:ascii="Arial" w:hAnsi="Arial" w:cs="Arial"/>
          <w:i/>
          <w:sz w:val="20"/>
          <w:szCs w:val="20"/>
        </w:rPr>
        <w:t>których: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</w:t>
      </w:r>
      <w:r w:rsidR="00513924">
        <w:rPr>
          <w:rFonts w:ascii="Arial" w:hAnsi="Arial" w:cs="Arial"/>
          <w:i/>
          <w:sz w:val="20"/>
          <w:szCs w:val="20"/>
        </w:rPr>
        <w:t>Szpital Specjalistyczny im. Edmunda Biernackiego, ul Żeromskiego 22, 39-300 Mielec</w:t>
      </w:r>
      <w:r w:rsidRPr="00682DD7">
        <w:rPr>
          <w:rFonts w:ascii="Arial" w:hAnsi="Arial" w:cs="Arial"/>
          <w:i/>
          <w:sz w:val="20"/>
          <w:szCs w:val="20"/>
        </w:rPr>
        <w:t xml:space="preserve">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>[określić postępowanie o udzielenie zamówienia</w:t>
      </w:r>
      <w:r w:rsidR="004E21F3">
        <w:rPr>
          <w:rFonts w:ascii="Arial" w:hAnsi="Arial" w:cs="Arial"/>
          <w:sz w:val="20"/>
          <w:szCs w:val="20"/>
        </w:rPr>
        <w:t>]</w:t>
      </w:r>
      <w:r w:rsidRPr="00682DD7">
        <w:rPr>
          <w:rFonts w:ascii="Arial" w:hAnsi="Arial" w:cs="Arial"/>
          <w:sz w:val="20"/>
          <w:szCs w:val="20"/>
        </w:rPr>
        <w:t xml:space="preserve">: </w:t>
      </w:r>
      <w:r w:rsidR="00910DF5" w:rsidRPr="00910DF5">
        <w:rPr>
          <w:rFonts w:ascii="Arial" w:hAnsi="Arial" w:cs="Arial"/>
          <w:sz w:val="20"/>
          <w:szCs w:val="20"/>
        </w:rPr>
        <w:t xml:space="preserve">postępowania przetargowego na sprzedaż i dostawę </w:t>
      </w:r>
      <w:r w:rsidR="00DE7C60" w:rsidRPr="00DE7C60">
        <w:rPr>
          <w:rFonts w:ascii="Arial" w:hAnsi="Arial" w:cs="Arial"/>
          <w:sz w:val="20"/>
          <w:szCs w:val="20"/>
        </w:rPr>
        <w:t>produktów leczniczych niezbędnych do programów lekowych realizowanych w Szpitalu Specjalistycznym im. Edmunda Biernackiego w Mielcu</w:t>
      </w:r>
      <w:r w:rsidR="004E21F3" w:rsidRPr="004E21F3">
        <w:rPr>
          <w:rFonts w:ascii="Arial" w:hAnsi="Arial" w:cs="Arial"/>
          <w:sz w:val="20"/>
          <w:szCs w:val="20"/>
        </w:rPr>
        <w:t xml:space="preserve"> </w:t>
      </w:r>
      <w:r w:rsidR="00910DF5">
        <w:rPr>
          <w:rFonts w:ascii="Arial" w:hAnsi="Arial" w:cs="Arial"/>
          <w:sz w:val="20"/>
          <w:szCs w:val="20"/>
        </w:rPr>
        <w:t xml:space="preserve">znak </w:t>
      </w:r>
      <w:r w:rsidR="00086C60" w:rsidRPr="00086C60">
        <w:rPr>
          <w:rFonts w:ascii="Arial" w:hAnsi="Arial" w:cs="Arial"/>
          <w:sz w:val="20"/>
          <w:szCs w:val="20"/>
        </w:rPr>
        <w:t>SzS.ZP.261.58.2025</w:t>
      </w:r>
      <w:r w:rsidR="00910DF5">
        <w:rPr>
          <w:rFonts w:ascii="Arial" w:hAnsi="Arial" w:cs="Arial"/>
          <w:sz w:val="20"/>
          <w:szCs w:val="20"/>
        </w:rPr>
        <w:t xml:space="preserve"> </w:t>
      </w:r>
      <w:r w:rsidRPr="00682DD7">
        <w:rPr>
          <w:rFonts w:ascii="Arial" w:hAnsi="Arial" w:cs="Arial"/>
          <w:sz w:val="20"/>
          <w:szCs w:val="20"/>
        </w:rPr>
        <w:t>(skró</w:t>
      </w:r>
      <w:r w:rsidR="001377E8">
        <w:rPr>
          <w:rFonts w:ascii="Arial" w:hAnsi="Arial" w:cs="Arial"/>
          <w:sz w:val="20"/>
          <w:szCs w:val="20"/>
        </w:rPr>
        <w:t>cony opis, adres publikacyjny w 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A77EFA">
      <w:pPr>
        <w:spacing w:before="0" w:after="0"/>
        <w:rPr>
          <w:rFonts w:ascii="Arial" w:hAnsi="Arial" w:cs="Arial"/>
          <w:i/>
          <w:sz w:val="20"/>
          <w:szCs w:val="20"/>
        </w:rPr>
      </w:pPr>
    </w:p>
    <w:p w:rsidR="00E5206D" w:rsidRDefault="00E5206D" w:rsidP="00A77EFA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  <w:r w:rsidR="00FA21A9">
        <w:rPr>
          <w:rFonts w:ascii="Arial" w:hAnsi="Arial" w:cs="Arial"/>
          <w:sz w:val="20"/>
          <w:szCs w:val="20"/>
        </w:rPr>
        <w:t xml:space="preserve"> </w:t>
      </w:r>
    </w:p>
    <w:sectPr w:rsidR="00E5206D" w:rsidSect="001A3B09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A89" w:rsidRDefault="00C67A89" w:rsidP="00E5206D">
      <w:pPr>
        <w:spacing w:before="0" w:after="0"/>
      </w:pPr>
      <w:r>
        <w:separator/>
      </w:r>
    </w:p>
  </w:endnote>
  <w:endnote w:type="continuationSeparator" w:id="0">
    <w:p w:rsidR="00C67A89" w:rsidRDefault="00C67A89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645940" w:rsidRDefault="001A3B09" w:rsidP="001A3B09">
    <w:pPr>
      <w:jc w:val="center"/>
      <w:rPr>
        <w:sz w:val="6"/>
        <w:szCs w:val="6"/>
      </w:rPr>
    </w:pPr>
  </w:p>
  <w:p w:rsidR="007C7179" w:rsidRP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A77EFA">
      <w:rPr>
        <w:noProof/>
      </w:rPr>
      <w:t>16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Pr="00DB1A55" w:rsidRDefault="001A3B09" w:rsidP="001A3B09">
    <w:pPr>
      <w:pBdr>
        <w:top w:val="single" w:sz="4" w:space="1" w:color="auto"/>
      </w:pBdr>
      <w:tabs>
        <w:tab w:val="left" w:pos="540"/>
        <w:tab w:val="left" w:pos="720"/>
        <w:tab w:val="left" w:pos="900"/>
      </w:tabs>
      <w:jc w:val="center"/>
      <w:rPr>
        <w:color w:val="000000"/>
        <w:sz w:val="20"/>
        <w:szCs w:val="20"/>
      </w:rPr>
    </w:pPr>
    <w:r w:rsidRPr="00DB1A55">
      <w:rPr>
        <w:sz w:val="20"/>
        <w:szCs w:val="20"/>
      </w:rPr>
      <w:t xml:space="preserve">Projekt pn. ”Modernizacja i doposażenie Szpitalnego Oddziału Ratunkowego w Szpitalu Powiatowym im. Edmunda Biernackiego w Mielcu”. w ramach Działania 9.1 Infrastruktura ratownictwa medycznego, Oś Priorytetowa IX Wzmocnienie strategicznej infrastruktury ochrony zdrowia </w:t>
    </w:r>
    <w:proofErr w:type="spellStart"/>
    <w:r w:rsidRPr="00DB1A55">
      <w:rPr>
        <w:sz w:val="20"/>
        <w:szCs w:val="20"/>
      </w:rPr>
      <w:t>POIiŚ</w:t>
    </w:r>
    <w:proofErr w:type="spellEnd"/>
    <w:r w:rsidRPr="00DB1A55">
      <w:rPr>
        <w:sz w:val="20"/>
        <w:szCs w:val="20"/>
      </w:rPr>
      <w:t xml:space="preserve"> 2014-2020.</w:t>
    </w:r>
    <w:r w:rsidRPr="00DB1A55">
      <w:rPr>
        <w:sz w:val="20"/>
        <w:szCs w:val="20"/>
      </w:rPr>
      <w:br/>
    </w:r>
    <w:r w:rsidRPr="00DB1A55">
      <w:rPr>
        <w:color w:val="000000"/>
        <w:sz w:val="20"/>
        <w:szCs w:val="20"/>
      </w:rPr>
      <w:t>Umowa o dofinansowanie projektu nr POIiŚ.09.01.00-00-0059/16.</w:t>
    </w:r>
  </w:p>
  <w:p w:rsidR="001A3B09" w:rsidRPr="00645940" w:rsidRDefault="001A3B09" w:rsidP="001A3B09">
    <w:pPr>
      <w:jc w:val="center"/>
      <w:rPr>
        <w:sz w:val="6"/>
        <w:szCs w:val="6"/>
      </w:rPr>
    </w:pPr>
  </w:p>
  <w:p w:rsidR="001A3B09" w:rsidRDefault="001A3B09" w:rsidP="001A3B09">
    <w:pPr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A89" w:rsidRDefault="00C67A89" w:rsidP="00E5206D">
      <w:pPr>
        <w:spacing w:before="0" w:after="0"/>
      </w:pPr>
      <w:r>
        <w:separator/>
      </w:r>
    </w:p>
  </w:footnote>
  <w:footnote w:type="continuationSeparator" w:id="0">
    <w:p w:rsidR="00C67A89" w:rsidRDefault="00C67A89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zalecenie Komisji z dnia 6 maja 2003 r. dotyczące definicji mikroprzedsiębiorstw oraz małych i średnich przedsiębiorstw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0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</w:t>
      </w:r>
      <w:proofErr w:type="spellStart"/>
      <w:r w:rsidRPr="003B6373">
        <w:rPr>
          <w:rFonts w:ascii="Arial" w:hAnsi="Arial" w:cs="Arial"/>
          <w:sz w:val="16"/>
          <w:szCs w:val="16"/>
        </w:rPr>
        <w:t>Dz.U</w:t>
      </w:r>
      <w:proofErr w:type="spellEnd"/>
      <w:r w:rsidRPr="003B6373">
        <w:rPr>
          <w:rFonts w:ascii="Arial" w:hAnsi="Arial" w:cs="Arial"/>
          <w:sz w:val="16"/>
          <w:szCs w:val="16"/>
        </w:rPr>
        <w:t>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Dz.U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453C5F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3B09" w:rsidRDefault="001A3B09" w:rsidP="001A3B09">
    <w:pPr>
      <w:tabs>
        <w:tab w:val="center" w:pos="4703"/>
        <w:tab w:val="right" w:pos="9781"/>
      </w:tabs>
      <w:ind w:left="-284"/>
    </w:pPr>
    <w:r w:rsidRPr="00DB1A55">
      <w:rPr>
        <w:noProof/>
        <w:lang w:eastAsia="pl-PL"/>
      </w:rPr>
      <w:drawing>
        <wp:inline distT="0" distB="0" distL="0" distR="0" wp14:anchorId="2C0B119A" wp14:editId="3FAF007C">
          <wp:extent cx="2113915" cy="831215"/>
          <wp:effectExtent l="0" t="0" r="63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831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DB1A55">
      <w:rPr>
        <w:lang w:eastAsia="pl-PL"/>
      </w:rPr>
      <w:tab/>
    </w:r>
    <w:r w:rsidRPr="00DB1A55">
      <w:rPr>
        <w:lang w:eastAsia="pl-PL"/>
      </w:rPr>
      <w:tab/>
    </w:r>
    <w:r w:rsidRPr="00DB1A55">
      <w:rPr>
        <w:noProof/>
        <w:lang w:eastAsia="pl-PL"/>
      </w:rPr>
      <w:drawing>
        <wp:inline distT="0" distB="0" distL="0" distR="0" wp14:anchorId="37B27016" wp14:editId="5382CA11">
          <wp:extent cx="1941830" cy="748030"/>
          <wp:effectExtent l="0" t="0" r="127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1830" cy="7480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167A2"/>
    <w:rsid w:val="00032275"/>
    <w:rsid w:val="000342FD"/>
    <w:rsid w:val="00047987"/>
    <w:rsid w:val="00061812"/>
    <w:rsid w:val="0007149A"/>
    <w:rsid w:val="00075DB3"/>
    <w:rsid w:val="00082AD5"/>
    <w:rsid w:val="00085838"/>
    <w:rsid w:val="00086C60"/>
    <w:rsid w:val="00097476"/>
    <w:rsid w:val="000A3B96"/>
    <w:rsid w:val="000A4C5D"/>
    <w:rsid w:val="000B1B9A"/>
    <w:rsid w:val="000B4318"/>
    <w:rsid w:val="001022FD"/>
    <w:rsid w:val="00112466"/>
    <w:rsid w:val="001377E8"/>
    <w:rsid w:val="00140D1A"/>
    <w:rsid w:val="00161B15"/>
    <w:rsid w:val="00173B27"/>
    <w:rsid w:val="0019732B"/>
    <w:rsid w:val="001A3B09"/>
    <w:rsid w:val="001B63F1"/>
    <w:rsid w:val="001E69AA"/>
    <w:rsid w:val="001F6C80"/>
    <w:rsid w:val="00201EC9"/>
    <w:rsid w:val="00252291"/>
    <w:rsid w:val="002A0BD5"/>
    <w:rsid w:val="002E0527"/>
    <w:rsid w:val="002E5708"/>
    <w:rsid w:val="00305EB7"/>
    <w:rsid w:val="00330A35"/>
    <w:rsid w:val="00330C13"/>
    <w:rsid w:val="003312AC"/>
    <w:rsid w:val="00362EEE"/>
    <w:rsid w:val="00394F71"/>
    <w:rsid w:val="003A3A69"/>
    <w:rsid w:val="003B6373"/>
    <w:rsid w:val="003C0583"/>
    <w:rsid w:val="003E28B2"/>
    <w:rsid w:val="003F04CF"/>
    <w:rsid w:val="003F48B0"/>
    <w:rsid w:val="003F751F"/>
    <w:rsid w:val="004104DC"/>
    <w:rsid w:val="00425F84"/>
    <w:rsid w:val="00445290"/>
    <w:rsid w:val="00445619"/>
    <w:rsid w:val="004529F7"/>
    <w:rsid w:val="00453C5F"/>
    <w:rsid w:val="00456EBA"/>
    <w:rsid w:val="0045774C"/>
    <w:rsid w:val="00457E92"/>
    <w:rsid w:val="004773C7"/>
    <w:rsid w:val="0048433B"/>
    <w:rsid w:val="00497CD0"/>
    <w:rsid w:val="004A686C"/>
    <w:rsid w:val="004D0008"/>
    <w:rsid w:val="004D4E4A"/>
    <w:rsid w:val="004E21F3"/>
    <w:rsid w:val="0051022A"/>
    <w:rsid w:val="00513924"/>
    <w:rsid w:val="005420E8"/>
    <w:rsid w:val="00563347"/>
    <w:rsid w:val="00566970"/>
    <w:rsid w:val="00570E32"/>
    <w:rsid w:val="00574428"/>
    <w:rsid w:val="005A37DA"/>
    <w:rsid w:val="005C17E9"/>
    <w:rsid w:val="005E3B8E"/>
    <w:rsid w:val="005F51A5"/>
    <w:rsid w:val="005F67AD"/>
    <w:rsid w:val="006026F2"/>
    <w:rsid w:val="006177D1"/>
    <w:rsid w:val="00651E8C"/>
    <w:rsid w:val="00664C21"/>
    <w:rsid w:val="00677506"/>
    <w:rsid w:val="00682DD7"/>
    <w:rsid w:val="0069192C"/>
    <w:rsid w:val="00692DA0"/>
    <w:rsid w:val="00697A13"/>
    <w:rsid w:val="006C2DEF"/>
    <w:rsid w:val="006C758E"/>
    <w:rsid w:val="006D2D18"/>
    <w:rsid w:val="00703EEC"/>
    <w:rsid w:val="00721DEA"/>
    <w:rsid w:val="00726C3A"/>
    <w:rsid w:val="00730794"/>
    <w:rsid w:val="0073508A"/>
    <w:rsid w:val="00744D19"/>
    <w:rsid w:val="00757A5D"/>
    <w:rsid w:val="0077341E"/>
    <w:rsid w:val="00783132"/>
    <w:rsid w:val="007955B3"/>
    <w:rsid w:val="007958AC"/>
    <w:rsid w:val="007A79A6"/>
    <w:rsid w:val="007C7179"/>
    <w:rsid w:val="007E13D0"/>
    <w:rsid w:val="0080657D"/>
    <w:rsid w:val="008176B4"/>
    <w:rsid w:val="0082186A"/>
    <w:rsid w:val="0083514A"/>
    <w:rsid w:val="00836CF9"/>
    <w:rsid w:val="00872D82"/>
    <w:rsid w:val="008739C8"/>
    <w:rsid w:val="008747E9"/>
    <w:rsid w:val="00893149"/>
    <w:rsid w:val="008B3E99"/>
    <w:rsid w:val="008B7948"/>
    <w:rsid w:val="008D270C"/>
    <w:rsid w:val="009044E5"/>
    <w:rsid w:val="00910DF5"/>
    <w:rsid w:val="009226D6"/>
    <w:rsid w:val="00933B0C"/>
    <w:rsid w:val="00943445"/>
    <w:rsid w:val="009434A1"/>
    <w:rsid w:val="00966221"/>
    <w:rsid w:val="00973B5B"/>
    <w:rsid w:val="009748B3"/>
    <w:rsid w:val="009B7CD4"/>
    <w:rsid w:val="009E6F4D"/>
    <w:rsid w:val="009F5963"/>
    <w:rsid w:val="00A27F5F"/>
    <w:rsid w:val="00A53518"/>
    <w:rsid w:val="00A64C3C"/>
    <w:rsid w:val="00A70ACC"/>
    <w:rsid w:val="00A77EFA"/>
    <w:rsid w:val="00AA3D40"/>
    <w:rsid w:val="00AC47F8"/>
    <w:rsid w:val="00AD3109"/>
    <w:rsid w:val="00AE049E"/>
    <w:rsid w:val="00AF4437"/>
    <w:rsid w:val="00B067C4"/>
    <w:rsid w:val="00B370E7"/>
    <w:rsid w:val="00B62BE7"/>
    <w:rsid w:val="00B81B02"/>
    <w:rsid w:val="00B92FF2"/>
    <w:rsid w:val="00B9391B"/>
    <w:rsid w:val="00BA6FE4"/>
    <w:rsid w:val="00BC09B5"/>
    <w:rsid w:val="00C00CE3"/>
    <w:rsid w:val="00C315CB"/>
    <w:rsid w:val="00C40496"/>
    <w:rsid w:val="00C426F5"/>
    <w:rsid w:val="00C44B75"/>
    <w:rsid w:val="00C52B99"/>
    <w:rsid w:val="00C67A89"/>
    <w:rsid w:val="00C741C6"/>
    <w:rsid w:val="00CA41B7"/>
    <w:rsid w:val="00CB1561"/>
    <w:rsid w:val="00CB2883"/>
    <w:rsid w:val="00CB30A6"/>
    <w:rsid w:val="00CB3382"/>
    <w:rsid w:val="00CB7EDB"/>
    <w:rsid w:val="00CC4EFE"/>
    <w:rsid w:val="00CD6611"/>
    <w:rsid w:val="00CD76DC"/>
    <w:rsid w:val="00CD7CBD"/>
    <w:rsid w:val="00D05F4B"/>
    <w:rsid w:val="00D07891"/>
    <w:rsid w:val="00D12AE8"/>
    <w:rsid w:val="00D1327F"/>
    <w:rsid w:val="00D1354E"/>
    <w:rsid w:val="00D22AFD"/>
    <w:rsid w:val="00D4121A"/>
    <w:rsid w:val="00D63F2F"/>
    <w:rsid w:val="00D74A9F"/>
    <w:rsid w:val="00D83467"/>
    <w:rsid w:val="00DC0318"/>
    <w:rsid w:val="00DD0214"/>
    <w:rsid w:val="00DE4223"/>
    <w:rsid w:val="00DE7C60"/>
    <w:rsid w:val="00E03518"/>
    <w:rsid w:val="00E15660"/>
    <w:rsid w:val="00E25260"/>
    <w:rsid w:val="00E41DF5"/>
    <w:rsid w:val="00E5206D"/>
    <w:rsid w:val="00E650C1"/>
    <w:rsid w:val="00E82A82"/>
    <w:rsid w:val="00EA4D5E"/>
    <w:rsid w:val="00EB2ED3"/>
    <w:rsid w:val="00EC3B3D"/>
    <w:rsid w:val="00ED0D3B"/>
    <w:rsid w:val="00ED1F41"/>
    <w:rsid w:val="00F1582F"/>
    <w:rsid w:val="00F17001"/>
    <w:rsid w:val="00F35252"/>
    <w:rsid w:val="00F624F8"/>
    <w:rsid w:val="00F6446C"/>
    <w:rsid w:val="00F739BA"/>
    <w:rsid w:val="00F86180"/>
    <w:rsid w:val="00FA21A9"/>
    <w:rsid w:val="00FB1DBC"/>
    <w:rsid w:val="00FF5B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5:docId w15:val="{F1FE04A1-9582-43A1-9999-3D458ABBE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andard">
    <w:name w:val="Standard"/>
    <w:rsid w:val="00CB7EDB"/>
    <w:pPr>
      <w:suppressAutoHyphens/>
      <w:textAlignment w:val="baseline"/>
    </w:pPr>
    <w:rPr>
      <w:rFonts w:ascii="Times New Roman" w:eastAsia="Lucida Sans Unicode" w:hAnsi="Times New Roman" w:cs="Mangal"/>
      <w:color w:val="00000A"/>
      <w:kern w:val="1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AA3D40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F3525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002890-5592-4008-942A-065DA96A4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16</Pages>
  <Words>4535</Words>
  <Characters>27214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Wioletta Rybińska</cp:lastModifiedBy>
  <cp:revision>24</cp:revision>
  <cp:lastPrinted>2024-08-21T07:19:00Z</cp:lastPrinted>
  <dcterms:created xsi:type="dcterms:W3CDTF">2022-04-06T07:32:00Z</dcterms:created>
  <dcterms:modified xsi:type="dcterms:W3CDTF">2025-11-13T06:23:00Z</dcterms:modified>
</cp:coreProperties>
</file>